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588" w:rsidRDefault="00F51588" w:rsidP="00A3447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052E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апущен сервис подачи заявлений, связанных с назначением выплат по уходу</w:t>
      </w:r>
      <w:r w:rsidRPr="008E06B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51588" w:rsidRDefault="00F51588" w:rsidP="008E06B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052E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Личном кабинете на сайте Пенсионного фонда России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З</w:t>
      </w:r>
      <w:r w:rsidRPr="00052E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апущен сервис подачи заявлений, связанных с назначением выплат по уходу</w:t>
      </w:r>
      <w:r w:rsidRPr="008E06B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</w:t>
      </w:r>
    </w:p>
    <w:p w:rsidR="00F51588" w:rsidRPr="00A3447F" w:rsidRDefault="00F51588" w:rsidP="00A3447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52E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 именно:</w:t>
      </w:r>
    </w:p>
    <w:p w:rsidR="00F51588" w:rsidRPr="00A3447F" w:rsidRDefault="00F51588" w:rsidP="00A344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447F">
        <w:rPr>
          <w:rFonts w:ascii="Times New Roman" w:hAnsi="Times New Roman" w:cs="Times New Roman"/>
          <w:sz w:val="28"/>
          <w:szCs w:val="28"/>
          <w:lang w:eastAsia="ru-RU"/>
        </w:rPr>
        <w:t>о назначении ежемесячной компенсационной выплаты неработающему трудоспособному лицу, осуществляющему уход за нетрудоспособным гражданином;</w:t>
      </w:r>
    </w:p>
    <w:p w:rsidR="00F51588" w:rsidRPr="00A3447F" w:rsidRDefault="00F51588" w:rsidP="00A344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447F">
        <w:rPr>
          <w:rFonts w:ascii="Times New Roman" w:hAnsi="Times New Roman" w:cs="Times New Roman"/>
          <w:sz w:val="28"/>
          <w:szCs w:val="28"/>
          <w:lang w:eastAsia="ru-RU"/>
        </w:rPr>
        <w:t>о назначении ежемесячной выплаты неработающему трудоспособному лицу, осуществляющему уход за ребенком-инвалидом в возрасте до 18 лет или инвалидом с детства I группы;</w:t>
      </w:r>
    </w:p>
    <w:p w:rsidR="00F51588" w:rsidRPr="00A3447F" w:rsidRDefault="00F51588" w:rsidP="00A344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447F">
        <w:rPr>
          <w:rFonts w:ascii="Times New Roman" w:hAnsi="Times New Roman" w:cs="Times New Roman"/>
          <w:sz w:val="28"/>
          <w:szCs w:val="28"/>
          <w:lang w:eastAsia="ru-RU"/>
        </w:rPr>
        <w:t>о согласии на осуществление неработающим трудоспособным лицом ухода за нетрудоспособным гражданином;</w:t>
      </w:r>
    </w:p>
    <w:p w:rsidR="00F51588" w:rsidRPr="00A3447F" w:rsidRDefault="00F51588" w:rsidP="00A344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447F">
        <w:rPr>
          <w:rFonts w:ascii="Times New Roman" w:hAnsi="Times New Roman" w:cs="Times New Roman"/>
          <w:sz w:val="28"/>
          <w:szCs w:val="28"/>
          <w:lang w:eastAsia="ru-RU"/>
        </w:rPr>
        <w:t>о согласии на осуществление неработающим трудоспособным лицом ухода за ребенком-инвалидом в возрасте до 18 лет или инвалида с детства I группы.</w:t>
      </w:r>
    </w:p>
    <w:p w:rsidR="00F51588" w:rsidRPr="00A3447F" w:rsidRDefault="00F51588" w:rsidP="00A3447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447F">
        <w:rPr>
          <w:rFonts w:ascii="Times New Roman" w:hAnsi="Times New Roman" w:cs="Times New Roman"/>
          <w:sz w:val="28"/>
          <w:szCs w:val="28"/>
          <w:lang w:eastAsia="ru-RU"/>
        </w:rPr>
        <w:t>Напомним, компенсационная выплата устанавливается неработающему трудоспособному гражданину, который ухаживает за нетрудоспособным гражданином, независимо от факта их совместного проживания и от того, являются ли они членами одной семьи. К таким нетрудоспособным гражданам относятся: инвалиды I группы, за исключением инвалидов с детства I группы; престарелые граждане, достигшие возраста 80 лет; престарелые граждане, нуждающиеся по заключению лечебного учреждения в постоянном постороннем уходе. Размер компенсационной выплаты составляет 1 200 рублей в месяц.</w:t>
      </w:r>
    </w:p>
    <w:p w:rsidR="00F51588" w:rsidRPr="00A3447F" w:rsidRDefault="00F51588" w:rsidP="00A3447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447F">
        <w:rPr>
          <w:rFonts w:ascii="Times New Roman" w:hAnsi="Times New Roman" w:cs="Times New Roman"/>
          <w:sz w:val="28"/>
          <w:szCs w:val="28"/>
          <w:lang w:eastAsia="ru-RU"/>
        </w:rPr>
        <w:t>Ежемесячная выплата устанавливается неработающему трудоспособному гражданину, который ухаживает за ребенком-инвалидом в возрасте до 18 лет или инвалидом с детства I группы. Размер такой выплаты родителю (или усыновителю, опекуну, попечителю) – 5 500 рублей, другим лицам – 1 200 рублей.</w:t>
      </w:r>
    </w:p>
    <w:p w:rsidR="00F51588" w:rsidRPr="00A3447F" w:rsidRDefault="00F51588" w:rsidP="00A3447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447F">
        <w:rPr>
          <w:rFonts w:ascii="Times New Roman" w:hAnsi="Times New Roman" w:cs="Times New Roman"/>
          <w:sz w:val="28"/>
          <w:szCs w:val="28"/>
          <w:lang w:eastAsia="ru-RU"/>
        </w:rPr>
        <w:t xml:space="preserve">Все услуги и сервисы, предоставляемые ПФР в электронном виде, объединены в один портал на сайте Пенсионного фонда – </w:t>
      </w:r>
      <w:hyperlink r:id="rId5" w:history="1">
        <w:r w:rsidRPr="00052E55">
          <w:rPr>
            <w:rFonts w:ascii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es.pfrf.ru</w:t>
        </w:r>
      </w:hyperlink>
      <w:r w:rsidRPr="00A3447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51588" w:rsidRPr="00A3447F" w:rsidRDefault="00F51588" w:rsidP="00A3447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447F">
        <w:rPr>
          <w:rFonts w:ascii="Times New Roman" w:hAnsi="Times New Roman" w:cs="Times New Roman"/>
          <w:sz w:val="28"/>
          <w:szCs w:val="28"/>
          <w:lang w:eastAsia="ru-RU"/>
        </w:rPr>
        <w:t>Чтобы получить услуги ПФР в электронном виде, необходимо иметь подтвержденную учетную запись на портале госуслуг (</w:t>
      </w:r>
      <w:hyperlink r:id="rId6" w:history="1">
        <w:r w:rsidRPr="00052E55">
          <w:rPr>
            <w:rFonts w:ascii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gosuslugi.ru</w:t>
        </w:r>
      </w:hyperlink>
      <w:r w:rsidRPr="00A3447F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F51588" w:rsidRDefault="00F51588" w:rsidP="00A3447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447F">
        <w:rPr>
          <w:rFonts w:ascii="Times New Roman" w:hAnsi="Times New Roman" w:cs="Times New Roman"/>
          <w:sz w:val="28"/>
          <w:szCs w:val="28"/>
          <w:lang w:eastAsia="ru-RU"/>
        </w:rPr>
        <w:t xml:space="preserve">Ключевые услуги ПФР в электронной форме также можно получить через бесплатное мобильное приложение ПФР, доступное для платформ </w:t>
      </w:r>
      <w:hyperlink r:id="rId7" w:history="1">
        <w:r w:rsidRPr="00052E55">
          <w:rPr>
            <w:rFonts w:ascii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iOS</w:t>
        </w:r>
      </w:hyperlink>
      <w:r w:rsidRPr="00A3447F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8" w:history="1">
        <w:r w:rsidRPr="00052E55">
          <w:rPr>
            <w:rFonts w:ascii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Android</w:t>
        </w:r>
      </w:hyperlink>
      <w:r w:rsidRPr="00A3447F">
        <w:rPr>
          <w:rFonts w:ascii="Times New Roman" w:hAnsi="Times New Roman" w:cs="Times New Roman"/>
          <w:sz w:val="28"/>
          <w:szCs w:val="28"/>
          <w:lang w:eastAsia="ru-RU"/>
        </w:rPr>
        <w:t>, и портал госуслуг.</w:t>
      </w:r>
    </w:p>
    <w:p w:rsidR="00F51588" w:rsidRDefault="00F51588" w:rsidP="00A3447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51588" w:rsidRPr="00A3447F" w:rsidRDefault="00F51588" w:rsidP="00A3447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Руководитель клиентской службы                                                    Н.С.Юдина</w:t>
      </w:r>
    </w:p>
    <w:p w:rsidR="00F51588" w:rsidRPr="00CC225F" w:rsidRDefault="00F51588" w:rsidP="00A3447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51588" w:rsidRDefault="00F51588"/>
    <w:sectPr w:rsidR="00F51588" w:rsidSect="00B44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52417"/>
    <w:multiLevelType w:val="multilevel"/>
    <w:tmpl w:val="793A0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1434FA2"/>
    <w:multiLevelType w:val="multilevel"/>
    <w:tmpl w:val="F294C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1A358E0"/>
    <w:multiLevelType w:val="multilevel"/>
    <w:tmpl w:val="B6E06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3FF3DCC"/>
    <w:multiLevelType w:val="multilevel"/>
    <w:tmpl w:val="F43A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225F"/>
    <w:rsid w:val="00051FAD"/>
    <w:rsid w:val="00052E55"/>
    <w:rsid w:val="007734DA"/>
    <w:rsid w:val="00814304"/>
    <w:rsid w:val="008E06B9"/>
    <w:rsid w:val="00A3447F"/>
    <w:rsid w:val="00B44265"/>
    <w:rsid w:val="00CC225F"/>
    <w:rsid w:val="00F51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265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734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7734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34D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734D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semiHidden/>
    <w:rsid w:val="007734DA"/>
    <w:rPr>
      <w:color w:val="0000FF"/>
      <w:u w:val="single"/>
    </w:rPr>
  </w:style>
  <w:style w:type="paragraph" w:customStyle="1" w:styleId="toctitle">
    <w:name w:val="toc_title"/>
    <w:basedOn w:val="Normal"/>
    <w:uiPriority w:val="99"/>
    <w:rsid w:val="00773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toggle">
    <w:name w:val="toc_toggle"/>
    <w:basedOn w:val="DefaultParagraphFont"/>
    <w:uiPriority w:val="99"/>
    <w:rsid w:val="007734DA"/>
  </w:style>
  <w:style w:type="paragraph" w:styleId="NormalWeb">
    <w:name w:val="Normal (Web)"/>
    <w:basedOn w:val="Normal"/>
    <w:uiPriority w:val="99"/>
    <w:semiHidden/>
    <w:rsid w:val="00773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A3447F"/>
    <w:rPr>
      <w:b/>
      <w:bCs/>
    </w:rPr>
  </w:style>
  <w:style w:type="character" w:styleId="Emphasis">
    <w:name w:val="Emphasis"/>
    <w:basedOn w:val="DefaultParagraphFont"/>
    <w:uiPriority w:val="99"/>
    <w:qFormat/>
    <w:rsid w:val="00A344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80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80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0075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78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80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0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0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0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com.pfrf.mobi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tunes.apple.com/ru/app/id12026535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s://es.pfrf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349</Words>
  <Characters>1990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Запущен сервис подачи заявлений, связанных с назначением выплат по уходу </dc:title>
  <dc:subject/>
  <dc:creator>057YUdinaNS</dc:creator>
  <cp:keywords/>
  <dc:description/>
  <cp:lastModifiedBy>057052-00007</cp:lastModifiedBy>
  <cp:revision>2</cp:revision>
  <cp:lastPrinted>2019-03-06T06:51:00Z</cp:lastPrinted>
  <dcterms:created xsi:type="dcterms:W3CDTF">2019-03-11T13:34:00Z</dcterms:created>
  <dcterms:modified xsi:type="dcterms:W3CDTF">2019-03-11T13:34:00Z</dcterms:modified>
</cp:coreProperties>
</file>